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D550A" w14:textId="77777777" w:rsidR="00B17CAE" w:rsidRDefault="00B17CAE" w:rsidP="009A129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2157C974" w14:textId="77777777" w:rsidR="00B17CAE" w:rsidRDefault="00B17CAE" w:rsidP="009A129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64C91FCC" w14:textId="77777777" w:rsidR="00B17CAE" w:rsidRDefault="00B17CAE" w:rsidP="009A129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2AFE8DF1" w14:textId="77777777" w:rsidR="00B17CAE" w:rsidRDefault="00B17CAE" w:rsidP="009A129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218E34A2" w14:textId="77777777" w:rsidR="00B17CAE" w:rsidRDefault="00B17CAE" w:rsidP="009A129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1A359113" w14:textId="77777777" w:rsidR="00B17CAE" w:rsidRDefault="00B17CAE" w:rsidP="009A129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104B7164" w14:textId="77777777" w:rsidR="00B17CAE" w:rsidRDefault="00B17CAE" w:rsidP="009A129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14:paraId="3249558A" w14:textId="6B864A07" w:rsidR="00211782" w:rsidRPr="00B17CAE" w:rsidRDefault="00211782" w:rsidP="00B17C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B17CAE">
        <w:rPr>
          <w:b/>
          <w:bCs/>
          <w:color w:val="000000"/>
          <w:sz w:val="40"/>
          <w:szCs w:val="40"/>
        </w:rPr>
        <w:t xml:space="preserve">Консультация для </w:t>
      </w:r>
      <w:r w:rsidR="00B17CAE">
        <w:rPr>
          <w:b/>
          <w:bCs/>
          <w:color w:val="000000"/>
          <w:sz w:val="40"/>
          <w:szCs w:val="40"/>
        </w:rPr>
        <w:t>педагогов</w:t>
      </w:r>
    </w:p>
    <w:p w14:paraId="47F0973E" w14:textId="77777777" w:rsidR="00B17CAE" w:rsidRDefault="00B17CAE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14:paraId="42636959" w14:textId="7CAD6D88" w:rsidR="00211782" w:rsidRPr="00B17CAE" w:rsidRDefault="00211782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B17CAE">
        <w:rPr>
          <w:b/>
          <w:bCs/>
          <w:color w:val="000000"/>
          <w:sz w:val="40"/>
          <w:szCs w:val="40"/>
        </w:rPr>
        <w:t xml:space="preserve">«Особенности работы </w:t>
      </w:r>
      <w:bookmarkStart w:id="0" w:name="_GoBack"/>
      <w:bookmarkEnd w:id="0"/>
      <w:r w:rsidRPr="00B17CAE">
        <w:rPr>
          <w:b/>
          <w:bCs/>
          <w:color w:val="000000"/>
          <w:sz w:val="40"/>
          <w:szCs w:val="40"/>
        </w:rPr>
        <w:t>с детьми</w:t>
      </w:r>
    </w:p>
    <w:p w14:paraId="7ACD497B" w14:textId="77777777" w:rsidR="00211782" w:rsidRPr="00B17CAE" w:rsidRDefault="00211782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B17CAE">
        <w:rPr>
          <w:b/>
          <w:bCs/>
          <w:color w:val="000000"/>
          <w:sz w:val="40"/>
          <w:szCs w:val="40"/>
        </w:rPr>
        <w:t>по речевому развитию в группах раннего возраста»</w:t>
      </w:r>
    </w:p>
    <w:p w14:paraId="3088DED5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DD961A1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54654FB" w14:textId="77777777" w:rsidR="00B17CAE" w:rsidRDefault="00B17CAE" w:rsidP="0021178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09230602" w14:textId="77777777" w:rsidR="00B17CAE" w:rsidRDefault="00B17CAE" w:rsidP="0021178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5D066638" w14:textId="77777777" w:rsidR="00B17CAE" w:rsidRDefault="00B17CAE" w:rsidP="0021178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782523CB" w14:textId="77777777" w:rsidR="00B17CAE" w:rsidRDefault="00B17CAE" w:rsidP="0021178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46773171" w14:textId="77777777" w:rsidR="00B17CAE" w:rsidRDefault="00B17CAE" w:rsidP="0021178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421FC140" w14:textId="77777777" w:rsidR="00B17CAE" w:rsidRDefault="00B17CAE" w:rsidP="0021178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67832591" w14:textId="2789320A" w:rsidR="00211782" w:rsidRPr="009A129D" w:rsidRDefault="00B17CAE" w:rsidP="00B17C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211782" w:rsidRPr="009A129D">
        <w:rPr>
          <w:color w:val="000000"/>
          <w:sz w:val="28"/>
          <w:szCs w:val="28"/>
        </w:rPr>
        <w:t>Подготовила:</w:t>
      </w:r>
    </w:p>
    <w:p w14:paraId="2D4521D7" w14:textId="137D79CE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 xml:space="preserve">воспитатель </w:t>
      </w:r>
      <w:proofErr w:type="spellStart"/>
      <w:r w:rsidRPr="009A129D">
        <w:rPr>
          <w:color w:val="000000"/>
          <w:sz w:val="28"/>
          <w:szCs w:val="28"/>
        </w:rPr>
        <w:t>Школьникова</w:t>
      </w:r>
      <w:proofErr w:type="spellEnd"/>
      <w:r w:rsidRPr="009A129D">
        <w:rPr>
          <w:color w:val="000000"/>
          <w:sz w:val="28"/>
          <w:szCs w:val="28"/>
        </w:rPr>
        <w:t xml:space="preserve"> В</w:t>
      </w:r>
      <w:r w:rsidR="009737A4">
        <w:rPr>
          <w:color w:val="000000"/>
          <w:sz w:val="28"/>
          <w:szCs w:val="28"/>
        </w:rPr>
        <w:t>. В.</w:t>
      </w:r>
    </w:p>
    <w:p w14:paraId="502FF9BD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B8CB02F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B8A1004" w14:textId="77777777" w:rsidR="00B17CAE" w:rsidRDefault="00B17CAE" w:rsidP="00B17CA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</w:p>
    <w:p w14:paraId="4D90AB68" w14:textId="77777777" w:rsidR="00B17CAE" w:rsidRDefault="00B17CAE" w:rsidP="00B17CA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060DA828" w14:textId="77777777" w:rsidR="00B17CAE" w:rsidRDefault="00B17CAE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45E13A76" w14:textId="77777777" w:rsidR="00373730" w:rsidRDefault="00373730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6C8C97EE" w14:textId="77777777" w:rsidR="00373730" w:rsidRDefault="00373730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3F4FE3D3" w14:textId="3B5F3CB0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lastRenderedPageBreak/>
        <w:t>Какие показатели свидетельствуют о том, что речь детей 2-4 лет развивается полноценно?</w:t>
      </w:r>
    </w:p>
    <w:p w14:paraId="76E3ECF1" w14:textId="77777777" w:rsidR="00211782" w:rsidRPr="009A129D" w:rsidRDefault="00211782" w:rsidP="002117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В 2 – 2,5 года дети могут выполнять простые словесные поручения, воспринимать несложные рассказы без использования средств наглядности (картинки и др.), начинают понимать короткие рассказы о событиях, не имевших места в их личном опыте.</w:t>
      </w:r>
    </w:p>
    <w:p w14:paraId="2105CAD8" w14:textId="77777777" w:rsidR="00211782" w:rsidRPr="009A129D" w:rsidRDefault="00211782" w:rsidP="002117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Хорошо развита способность к подражанию, выражающаяся в умении повторять вслед за взрослым движения, действия, слова, фразы.</w:t>
      </w:r>
    </w:p>
    <w:p w14:paraId="76438C85" w14:textId="77777777" w:rsidR="00211782" w:rsidRPr="009A129D" w:rsidRDefault="00211782" w:rsidP="002117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К 3-3,5 годам дети начинают активно стремиться к речевому общению со взрослыми, выражая с помощью уже имеющегося и интенсивно пополняющегося словарного запаса свои впечатления, мысли, желания.</w:t>
      </w:r>
    </w:p>
    <w:p w14:paraId="1872B22B" w14:textId="77777777" w:rsidR="00211782" w:rsidRPr="009A129D" w:rsidRDefault="00211782" w:rsidP="002117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С готовностью откликаются на предложение педагога почитать, послушать рассказ или сказку, вместе рассмотреть картинки в книге.</w:t>
      </w:r>
    </w:p>
    <w:p w14:paraId="0329EC2C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t>Решение каких задач может обеспечить необходимый уровень речевого развития детей?</w:t>
      </w:r>
    </w:p>
    <w:p w14:paraId="7A561192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t>Во – первых</w:t>
      </w:r>
      <w:r w:rsidRPr="009A129D">
        <w:rPr>
          <w:color w:val="000000"/>
          <w:sz w:val="28"/>
          <w:szCs w:val="28"/>
        </w:rPr>
        <w:t>, интенсивное развитие у ребенка понимания речи на основе расширения круга предметов и явлений его ближайшего окружения; организация развивающей речевой среды (разговоры – диалоги по поводу специально подобранных наглядных средств; рассказы воспитателя; ежедневное чтение художественных текстов; пение небольших песенок и т.п).</w:t>
      </w:r>
    </w:p>
    <w:p w14:paraId="52ED1A15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t>Во – вторых</w:t>
      </w:r>
      <w:r w:rsidRPr="009A129D">
        <w:rPr>
          <w:color w:val="000000"/>
          <w:sz w:val="28"/>
          <w:szCs w:val="28"/>
        </w:rPr>
        <w:t>, целенаправленное развитие речи как средства общения с помощью специально организованных диалогов разной степени сложности, составляющих основу речевых занятий и построенных с опорой на наглядные материалы (игрушки, предметы, картинки) и тексты художественных произведений.</w:t>
      </w:r>
    </w:p>
    <w:p w14:paraId="6D0E74C3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Их этих общих задач вытекают </w:t>
      </w:r>
      <w:r w:rsidRPr="009A129D">
        <w:rPr>
          <w:b/>
          <w:bCs/>
          <w:color w:val="000000"/>
          <w:sz w:val="28"/>
          <w:szCs w:val="28"/>
        </w:rPr>
        <w:t>конкретные задачи.</w:t>
      </w:r>
    </w:p>
    <w:p w14:paraId="5EA25493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t>1. Словарная работа –</w:t>
      </w:r>
      <w:r w:rsidRPr="009A129D">
        <w:rPr>
          <w:color w:val="000000"/>
          <w:sz w:val="28"/>
          <w:szCs w:val="28"/>
        </w:rPr>
        <w:t> обогащение, уточнение, активизация словаря. Исследователи указывают на наличие трех уровней усвоения ребенком слов – названий предметов, действий, качеств, отношений:</w:t>
      </w:r>
    </w:p>
    <w:p w14:paraId="14936F6F" w14:textId="77777777" w:rsidR="00211782" w:rsidRPr="009A129D" w:rsidRDefault="00211782" w:rsidP="0021178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Может понимать слово, но не использовать его в речи;</w:t>
      </w:r>
    </w:p>
    <w:p w14:paraId="7726BB9B" w14:textId="77777777" w:rsidR="00211782" w:rsidRPr="009A129D" w:rsidRDefault="00211782" w:rsidP="0021178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Узнает и называет предмет (действие, качество и др.) лишь в привычных для него словосочетаниях (ножницы нужны, чтобы «стричь ногти»);</w:t>
      </w:r>
    </w:p>
    <w:p w14:paraId="23F811B0" w14:textId="77777777" w:rsidR="00211782" w:rsidRPr="009A129D" w:rsidRDefault="00211782" w:rsidP="0021178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Понимает и правильно использует слова в любых, доступных для него связях и отношениях.</w:t>
      </w:r>
    </w:p>
    <w:p w14:paraId="7ECB4175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К 3 годам в словарном запасе ребенка есть почти все части речи (имена существительные, глаголы, наречия, прилагательные, числительные, местоимения), служебные слова (союзы, предлоги, частицы), междометия.</w:t>
      </w:r>
    </w:p>
    <w:p w14:paraId="569B325E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lastRenderedPageBreak/>
        <w:t>2. Помощь ребенку в овладении грамматической структурой речи:</w:t>
      </w:r>
    </w:p>
    <w:p w14:paraId="1AE82C92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правильное употребление падежных форм имен существительных (без предлогов, с предлогами), различие единственного и множественного числа имен существительных, правильное употребление глаголов в настоящем и прошедшем времени.</w:t>
      </w:r>
    </w:p>
    <w:p w14:paraId="5802B082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t>3. Воспитание звуковой культуры речи.</w:t>
      </w:r>
    </w:p>
    <w:p w14:paraId="7A3A5266" w14:textId="6240C479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У большинства детей 2-4 лет речь характеризуется недостаточно отчетливым или неправильным произнесением многих звуков, заменой сложных звуков более простыми, например, твердых свистящих – мягкими, шипящих – свистящими или переднеязычными </w:t>
      </w:r>
      <w:r w:rsidRPr="009A129D">
        <w:rPr>
          <w:b/>
          <w:bCs/>
          <w:color w:val="000000"/>
          <w:sz w:val="28"/>
          <w:szCs w:val="28"/>
        </w:rPr>
        <w:t>т</w:t>
      </w:r>
      <w:r w:rsidR="009A129D">
        <w:rPr>
          <w:b/>
          <w:bCs/>
          <w:color w:val="000000"/>
          <w:sz w:val="28"/>
          <w:szCs w:val="28"/>
        </w:rPr>
        <w:t xml:space="preserve"> </w:t>
      </w:r>
      <w:r w:rsidRPr="009A129D">
        <w:rPr>
          <w:b/>
          <w:bCs/>
          <w:color w:val="000000"/>
          <w:sz w:val="28"/>
          <w:szCs w:val="28"/>
        </w:rPr>
        <w:t>(т), д (д)</w:t>
      </w:r>
      <w:r w:rsidRPr="009A129D">
        <w:rPr>
          <w:color w:val="000000"/>
          <w:sz w:val="28"/>
          <w:szCs w:val="28"/>
        </w:rPr>
        <w:t> и т. д.</w:t>
      </w:r>
    </w:p>
    <w:p w14:paraId="2A7817D4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t>4. Воспитание желания и потребности слушать произведения художественной литературы, рассматривать рисунки в книгах.</w:t>
      </w:r>
    </w:p>
    <w:p w14:paraId="5C36F4C2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t>ПРИМЕЧАНИЕ.</w:t>
      </w:r>
      <w:r w:rsidRPr="009A129D">
        <w:rPr>
          <w:color w:val="000000"/>
          <w:sz w:val="28"/>
          <w:szCs w:val="28"/>
        </w:rPr>
        <w:t> Темп овладения детьми речью не одинаков: одни начинают говорить рано, другие, хорошо понимая речь окружающих, молчат. Если к концу 3 года жизни ребенок не начал говорить, обязательно требуется консультация специалиста.</w:t>
      </w:r>
    </w:p>
    <w:p w14:paraId="4358A106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b/>
          <w:bCs/>
          <w:color w:val="000000"/>
          <w:sz w:val="28"/>
          <w:szCs w:val="28"/>
        </w:rPr>
        <w:t>Особенности работы по развитию речи с детьми раннего возраста</w:t>
      </w:r>
      <w:r w:rsidRPr="009A129D">
        <w:rPr>
          <w:b/>
          <w:bCs/>
          <w:i/>
          <w:iCs/>
          <w:color w:val="000000"/>
          <w:sz w:val="28"/>
          <w:szCs w:val="28"/>
        </w:rPr>
        <w:t>.</w:t>
      </w:r>
    </w:p>
    <w:p w14:paraId="3A264842" w14:textId="69BE5303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Начнем с весьма существенного фактора – создание спокойной атмосферы в группе. Терпимое, доброжелательное отношение педагога к детям, искренне уважение к личности каждого – залог формирования благоприятных взаимоотношений между детьми. Ребенку важно постоянно чувствовать, что все его старания и усилия поддерживаются взрослыми, что им довольны, у него все получается. Поэтому успехи каждого на речевых занятиях (повторил за взрослым слово, фразу, сказал</w:t>
      </w:r>
      <w:r w:rsidR="009A129D">
        <w:rPr>
          <w:color w:val="000000"/>
          <w:sz w:val="28"/>
          <w:szCs w:val="28"/>
        </w:rPr>
        <w:t>,</w:t>
      </w:r>
      <w:r w:rsidRPr="009A129D">
        <w:rPr>
          <w:color w:val="000000"/>
          <w:sz w:val="28"/>
          <w:szCs w:val="28"/>
        </w:rPr>
        <w:t xml:space="preserve"> что – то по своей инициативе) должны быть замечены.</w:t>
      </w:r>
    </w:p>
    <w:p w14:paraId="69AEE716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Формы развития речи детей остаются прежними. Развитие речи происходит на специально организуемых занятиях. Перечень занятий по развитию речи определен программой воспитания в детском саду.</w:t>
      </w:r>
    </w:p>
    <w:p w14:paraId="75E43265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Необходимо подчеркнуть, что в своевременном развитии речи детей главная роль принадлежит взрослому. Воспитатель определяет содержание и способы детской активности на занятиях, у детей формируется дидактическая направленная деятельность.</w:t>
      </w:r>
    </w:p>
    <w:p w14:paraId="4E6E531D" w14:textId="458379FF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Естественно, полноценное развитие речи невозможно без целенаправленной педагогической работы вне занятий. Она предполагает разнообразные игры на повторение и закрепление программного содержания: подвижные игры с текстами, хороводные, настольно – печатные и дидактические, игры – драматизации др. Игры проводятся с небольшим количеством детей (2-6 человек).</w:t>
      </w:r>
    </w:p>
    <w:p w14:paraId="79775447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Другой фактор успешного овладения речью – чтение взрослым стихотворений, народных песенок и потешек.</w:t>
      </w:r>
    </w:p>
    <w:p w14:paraId="71E91257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lastRenderedPageBreak/>
        <w:t>Детям </w:t>
      </w:r>
      <w:r w:rsidRPr="009A129D">
        <w:rPr>
          <w:color w:val="000000"/>
          <w:sz w:val="28"/>
          <w:szCs w:val="28"/>
          <w:u w:val="single"/>
        </w:rPr>
        <w:t>ежедневно</w:t>
      </w:r>
      <w:r w:rsidRPr="009A129D">
        <w:rPr>
          <w:color w:val="000000"/>
          <w:sz w:val="28"/>
          <w:szCs w:val="28"/>
        </w:rPr>
        <w:t> следует читать произведения художественной литературы, новые и уже знакомые. Такие произведения можно найти в любых хрестоматиях, адресованных детям младшего дошкольного возраста. Они сделают более содержательным общение с детьми в тот или иной отрезок времени в режиме дня: при умывании, приеме пищи, во время игры, на прогулке. Предусмотрены и шуточные стихи, например, «Наставление» С. Маршака: «На крапиву не садись, если сядешь – не сердись».</w:t>
      </w:r>
    </w:p>
    <w:p w14:paraId="157178D6" w14:textId="5FEC18A8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На прогулке дети под текст соответствующей потешки показывают, как шагают большие ноги (то-о-о-п, то-о-о-п,), и бегут маленькие ножки (топ-топ-топ). Потешки «Ладушки, ладушки.» помогают воспитателю завязать с малышами разговор о том, кто из них был в гостях у бабушки, как бабушка встречала, чем угощала.</w:t>
      </w:r>
    </w:p>
    <w:p w14:paraId="3D356C81" w14:textId="0657F0E5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Приведем еще рад примеров. Воспитатель наблюдает за играющими детьми. Затем беспокоится: «Ой, что-то я Ванечку не вижу. Не украл ли его кто?» Дети смеются, говорят, что Ванечка здесь. «Подойди ко мне, дружок,</w:t>
      </w:r>
      <w:r w:rsidR="009A129D">
        <w:rPr>
          <w:color w:val="000000"/>
          <w:sz w:val="28"/>
          <w:szCs w:val="28"/>
        </w:rPr>
        <w:t xml:space="preserve"> </w:t>
      </w:r>
      <w:r w:rsidRPr="009A129D">
        <w:rPr>
          <w:color w:val="000000"/>
          <w:sz w:val="28"/>
          <w:szCs w:val="28"/>
        </w:rPr>
        <w:t>- обращается педагог к мальчику –Где же ты был?» Выслушав ответ, обнимает ребенка, декламирует:</w:t>
      </w:r>
    </w:p>
    <w:p w14:paraId="459064A2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Лисий хвостик</w:t>
      </w:r>
    </w:p>
    <w:p w14:paraId="4F71778A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Бегал в гости.</w:t>
      </w:r>
    </w:p>
    <w:p w14:paraId="4F03B70F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Мосточком бежал,</w:t>
      </w:r>
    </w:p>
    <w:p w14:paraId="5C9290B1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Листочком дрожал.</w:t>
      </w:r>
    </w:p>
    <w:p w14:paraId="7DC5B2C2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Вернулся назад – и рад!</w:t>
      </w:r>
    </w:p>
    <w:p w14:paraId="2467C23A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 xml:space="preserve">(Н. </w:t>
      </w:r>
      <w:proofErr w:type="spellStart"/>
      <w:r w:rsidRPr="009A129D">
        <w:rPr>
          <w:color w:val="000000"/>
          <w:sz w:val="28"/>
          <w:szCs w:val="28"/>
        </w:rPr>
        <w:t>Тикулева</w:t>
      </w:r>
      <w:proofErr w:type="spellEnd"/>
      <w:r w:rsidRPr="009A129D">
        <w:rPr>
          <w:color w:val="000000"/>
          <w:sz w:val="28"/>
          <w:szCs w:val="28"/>
        </w:rPr>
        <w:t>. Лисий хвостик)</w:t>
      </w:r>
    </w:p>
    <w:p w14:paraId="3B92E763" w14:textId="034EA176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Воспитатель отпускает от себя мальчика, но остальные, уже поняв, что им предложена игра, то прячутся от педагога, то подбегают, радуясь возможности снова послушать стихотворение.</w:t>
      </w:r>
    </w:p>
    <w:p w14:paraId="0DC3A346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В следующий раз воспитатель берет куклу, баюкает (возле него собираются малыши), читает стихотворение В. Берестова «Больная кукла»:</w:t>
      </w:r>
    </w:p>
    <w:p w14:paraId="255B73E5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Тихо. Тихо. Тишина.</w:t>
      </w:r>
    </w:p>
    <w:p w14:paraId="4079EC43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Кукла бедная больна.</w:t>
      </w:r>
    </w:p>
    <w:p w14:paraId="2069988A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Спойте, что ей нравится,</w:t>
      </w:r>
    </w:p>
    <w:p w14:paraId="0E0DA394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И она поправится.</w:t>
      </w:r>
    </w:p>
    <w:p w14:paraId="3C491625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Дети поют песенки, используя и домашний репертуар.</w:t>
      </w:r>
    </w:p>
    <w:p w14:paraId="5AE357D1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 xml:space="preserve">Пение воспитателем детских и взрослых песен, игра на любых музыкальных инструментах очень благоприятно сказываются на настроении, поведении и развитии детей. Петь желательно много и часто, не стесняясь своего исполнения. Важное значение имеет чтение книг с иллюстрациями. </w:t>
      </w:r>
      <w:r w:rsidRPr="009A129D">
        <w:rPr>
          <w:color w:val="000000"/>
          <w:sz w:val="28"/>
          <w:szCs w:val="28"/>
        </w:rPr>
        <w:lastRenderedPageBreak/>
        <w:t>Взрослый привлекает внимание детей к картинке и читает текст или ведет рассказ своими словами. В следующий раз воспитатель побуждает детей не только рассмотреть картинки, но и рассказать о том, что написано в книге. Он может также помочь детям вспомнить свой рассказ по поводу той или иной иллюстрации. При затруднениях ребенок обращается к воспитателю, который организует рассматривание и пересказ. В данном случае имеет место совместная деятельность взрослого и ребенка. Важно, чтобы ребенок мог обращаться к воспитателю вне занятий. Книги способствуют установлению как между взрослыми и детьми, так и между самими детьми. О содержании книг можно поговорить и в их отсутствии. Это развивает память, заставляет ребенка размышлять.</w:t>
      </w:r>
    </w:p>
    <w:p w14:paraId="5EACC69D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 xml:space="preserve">Большое место на третьем году отводится слушанию и последующему воспроизведению стихов, потешек и других фольклорных форм. Одно и тоже произведение повторяется несколько раз, затем через небольшие интервалы – в 2-3 дня. Важным приемом является </w:t>
      </w:r>
      <w:proofErr w:type="spellStart"/>
      <w:r w:rsidRPr="009A129D">
        <w:rPr>
          <w:color w:val="000000"/>
          <w:sz w:val="28"/>
          <w:szCs w:val="28"/>
        </w:rPr>
        <w:t>договаривание</w:t>
      </w:r>
      <w:proofErr w:type="spellEnd"/>
      <w:r w:rsidRPr="009A129D">
        <w:rPr>
          <w:color w:val="000000"/>
          <w:sz w:val="28"/>
          <w:szCs w:val="28"/>
        </w:rPr>
        <w:t xml:space="preserve">: воспитатель читает </w:t>
      </w:r>
      <w:proofErr w:type="spellStart"/>
      <w:r w:rsidRPr="009A129D">
        <w:rPr>
          <w:color w:val="000000"/>
          <w:sz w:val="28"/>
          <w:szCs w:val="28"/>
        </w:rPr>
        <w:t>потешку</w:t>
      </w:r>
      <w:proofErr w:type="spellEnd"/>
      <w:r w:rsidRPr="009A129D">
        <w:rPr>
          <w:color w:val="000000"/>
          <w:sz w:val="28"/>
          <w:szCs w:val="28"/>
        </w:rPr>
        <w:t xml:space="preserve"> или стихотворение и предоставляет ребенку возможность употребить необходимое слово, договаривать фразу, строку.</w:t>
      </w:r>
    </w:p>
    <w:p w14:paraId="254C5F23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В ходе выполнения режимных процессов детей приучают помогать друг другу, формируя положительные взаимоотношения между ними. В результате этого также усваивается разнообразный словарь («Не трогай это полотенце, оно Танино», «Подними варежку, спроси, чья это варежка»). В каждом режимном процессе получает развитие определенный словарь, связанный с конкретными видами деятельности. Часто дети сами сообщают о том, что они сделали, какие действия выполнили: «У меня руки чистые, я их вытирала салфеткой».</w:t>
      </w:r>
    </w:p>
    <w:p w14:paraId="7DEA7CFB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Рекомендуется давать детям речевые образцы, объясняя, что и как надо делать и почему именно так, а не иначе. Иногда необходимо задавать вопросы. Общение должно строиться таким образом, чтобы оно помогало ребенку при выполнении соответствующих действий и не мешало другим детям.</w:t>
      </w:r>
    </w:p>
    <w:p w14:paraId="27C99D06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Развитие речи успешно осуществляется и в самостоятельной игре детей. На третьем году жизни ход игры и обогащение ее содержания еще во многом зависят от окружающих взрослых. Недостаточно выделить время в режиме дня, предоставить место, игровой материал – необходимо также дать соответствующие знания об окружающем, научить способам действий с предметами, воспитать интерес к действиям и потребность воспроизводить их. В результате этого увеличивается продолжительность игры с определенными наборами игрушек, формируется устойчивость при воспроизведении целесообразных действий.</w:t>
      </w:r>
    </w:p>
    <w:p w14:paraId="7C99C21F" w14:textId="381C391A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 xml:space="preserve">Во время выполнения действий дети произносят много различных слов. Постепенно слово отделяется от действия: сначала, следуя за ним, как бы подводит итог и обобщает его, потом, предшествуя, планирует его </w:t>
      </w:r>
      <w:r w:rsidRPr="009A129D">
        <w:rPr>
          <w:color w:val="000000"/>
          <w:sz w:val="28"/>
          <w:szCs w:val="28"/>
        </w:rPr>
        <w:lastRenderedPageBreak/>
        <w:t>осуществление в реальной предметной ситуации, наконец, замещает предмет или действие. В результате речь становится самостоятельной деятельностью, выступающей внутри игры. В конце третьего года жизни дети, играя, действуя, в воображаемой ситуации, отражают ее в своей активной речи: «Поехал к бабушке</w:t>
      </w:r>
      <w:r w:rsidR="009A129D">
        <w:rPr>
          <w:color w:val="000000"/>
          <w:sz w:val="28"/>
          <w:szCs w:val="28"/>
        </w:rPr>
        <w:t xml:space="preserve"> </w:t>
      </w:r>
      <w:r w:rsidRPr="009A129D">
        <w:rPr>
          <w:color w:val="000000"/>
          <w:sz w:val="28"/>
          <w:szCs w:val="28"/>
        </w:rPr>
        <w:t>на поезде. Поезд едет – едет… Вдруг сломался…»</w:t>
      </w:r>
    </w:p>
    <w:p w14:paraId="31B92263" w14:textId="2DC76B98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Следует обратить внимание на то, что в этом возрасте дети мало задают вопросов взрослым. Поэтому следует в ходе занятий, в самостоятельной деятельности больше задавать вопросов, обращенных и к самим детям</w:t>
      </w:r>
      <w:r w:rsidR="009A129D">
        <w:rPr>
          <w:color w:val="000000"/>
          <w:sz w:val="28"/>
          <w:szCs w:val="28"/>
        </w:rPr>
        <w:t>,</w:t>
      </w:r>
      <w:r w:rsidRPr="009A129D">
        <w:rPr>
          <w:color w:val="000000"/>
          <w:sz w:val="28"/>
          <w:szCs w:val="28"/>
        </w:rPr>
        <w:t xml:space="preserve"> и к игрушкам. Это создает условия для подражания, дети сами начнут задавать воспитателю разнообразные вопросы.</w:t>
      </w:r>
    </w:p>
    <w:p w14:paraId="26690503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Для развития речевого общения важное значение имеет организация совместной игры между детьми. Сначала учат наблюдать за игрой другого, потом - осторожно включаться в нее, а затем становится возможным переход к совместной игре. Если воспитатель самостоятельной игре детей уделяет должное внимание, то между ними устанавливается сложное по содержанию речевое общение: дети призывают друг друга к развертыванию игрового процесса («сделаем два гаража, ты будешь строить маленький, а я - большой»), помогают тем, кто не справляется («вот так надо строить»), оценивают действия другого ребенка и свои («ты не умеешь хорошо строить, а я умею»), запрещают выполнять какие-то действия («не надо ломать») и т.д.</w:t>
      </w:r>
    </w:p>
    <w:p w14:paraId="25F1FDC9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Для развития речи на третьем году жизни применяются разные методические приемы. Дети все время продолжают встречаться с новыми, незнакомыми явлениями, событиями. Все, с чем сталкивается ребенок, взрослый называет словами. Но для углубленного понимания простого называния недостаточно. Поэтому появляется необходимость давать подробные объяснения, раскрывать назначения предметов (для чего, зачем), сравнивать происходящее в данный момент с тем, что малыш видел раньше. По-прежнему сохраняется прием поручений. Но поручения должны быть более сложными, чем на втором году жизни (Оля, подними мишку с пола и поставь его в шкаф).</w:t>
      </w:r>
    </w:p>
    <w:p w14:paraId="4FA1DC9D" w14:textId="56777531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Необходимо внимательно следить за речью: слушать, как говорит ребенок, и повторять за ним все его слова и фразы. При повторении мы подтверждаем правильность произносимых слов, а в случае необходимости даем образцы для усвоения. В результате получается разговор, не выходящий за рамки тех слов и фраз, которые произносит ребенок. Этот прием имеет важное значение для упражнения в правильном звукопроизношении и употреблении грамматических форм. Если ребенок говорит неправильно, его следует остановить и попросить</w:t>
      </w:r>
    </w:p>
    <w:p w14:paraId="0F994FA6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 xml:space="preserve">В работе с маленькими детьми особые требования предъявляются к речи взрослого. Речь воспитателя является образцом для подражания, поэтому она должна быть образцовой во всех отношениях: грамматически правильной, </w:t>
      </w:r>
      <w:r w:rsidRPr="009A129D">
        <w:rPr>
          <w:color w:val="000000"/>
          <w:sz w:val="28"/>
          <w:szCs w:val="28"/>
        </w:rPr>
        <w:lastRenderedPageBreak/>
        <w:t>интонационно выразительной, не громкой, не быстрой, четкой и не многословной. Исключительно важное значение имеет интонационная выразительность речи воспитателя.</w:t>
      </w:r>
    </w:p>
    <w:p w14:paraId="07915A44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Воспитатель в своей речи не должен допускать упрощенных слов (</w:t>
      </w:r>
      <w:proofErr w:type="spellStart"/>
      <w:r w:rsidRPr="009A129D">
        <w:rPr>
          <w:color w:val="000000"/>
          <w:sz w:val="28"/>
          <w:szCs w:val="28"/>
        </w:rPr>
        <w:t>бибика</w:t>
      </w:r>
      <w:proofErr w:type="spellEnd"/>
      <w:r w:rsidRPr="009A129D">
        <w:rPr>
          <w:color w:val="000000"/>
          <w:sz w:val="28"/>
          <w:szCs w:val="28"/>
        </w:rPr>
        <w:t xml:space="preserve">, </w:t>
      </w:r>
      <w:proofErr w:type="spellStart"/>
      <w:r w:rsidRPr="009A129D">
        <w:rPr>
          <w:color w:val="000000"/>
          <w:sz w:val="28"/>
          <w:szCs w:val="28"/>
        </w:rPr>
        <w:t>ляля</w:t>
      </w:r>
      <w:proofErr w:type="spellEnd"/>
      <w:r w:rsidRPr="009A129D">
        <w:rPr>
          <w:color w:val="000000"/>
          <w:sz w:val="28"/>
          <w:szCs w:val="28"/>
        </w:rPr>
        <w:t>, вместо машина, кукла).</w:t>
      </w:r>
    </w:p>
    <w:p w14:paraId="6E4096B3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Опыт подтверждает, что дети с задержкой речевого развития нередко имеют отклонения в развитии общей моторики, недостаточно четко координируют движения и с большими трудностями овладевают сложными двигательными навыками.</w:t>
      </w:r>
    </w:p>
    <w:p w14:paraId="3EE2537A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Многими учеными отмечено, что тренировка движений пальцев рук влияют на созревание речевой моторной области. Очень хорошую тренировку движений пальцев обеспечивают народные игры с пальчиками (сорока-белобока, коза и т.д.). Такие игры не должны быть очень продолжительны: 5 минут в день вполне достаточно для того, чтобы стимулировать речевую функцию ребенка.</w:t>
      </w:r>
    </w:p>
    <w:p w14:paraId="0BA9524E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Прекрасным средством для развития движений является игра в «Театр пальчиков». Игры с детьми 2-3 года жизни должна вестись при участии взрослого – в этом возрасте малыши лишь повторяют движения пальцев, показываемые взрослым.</w:t>
      </w:r>
    </w:p>
    <w:p w14:paraId="79C72BC9" w14:textId="77777777" w:rsidR="00211782" w:rsidRPr="009A129D" w:rsidRDefault="00211782" w:rsidP="002117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129D">
        <w:rPr>
          <w:color w:val="000000"/>
          <w:sz w:val="28"/>
          <w:szCs w:val="28"/>
        </w:rPr>
        <w:t>Третий год жизни является важнейшим периодом в развитии речи ребенка. Задачи развития речи многообразны. Умелое использование всех перечисленных приемов способствует своевременному развитию речи у детей.</w:t>
      </w:r>
    </w:p>
    <w:p w14:paraId="0FD2AB8F" w14:textId="0050C75F" w:rsidR="006A5B25" w:rsidRDefault="006A5B25">
      <w:pPr>
        <w:rPr>
          <w:rFonts w:ascii="Times New Roman" w:hAnsi="Times New Roman" w:cs="Times New Roman"/>
          <w:sz w:val="36"/>
          <w:szCs w:val="36"/>
        </w:rPr>
      </w:pPr>
    </w:p>
    <w:p w14:paraId="35FD30A6" w14:textId="4D401F6E" w:rsidR="00AA50EB" w:rsidRDefault="00AA50EB">
      <w:pPr>
        <w:rPr>
          <w:rFonts w:ascii="Times New Roman" w:hAnsi="Times New Roman" w:cs="Times New Roman"/>
          <w:sz w:val="36"/>
          <w:szCs w:val="36"/>
        </w:rPr>
      </w:pPr>
    </w:p>
    <w:p w14:paraId="30029FFF" w14:textId="6FC0B5BA" w:rsidR="00AA50EB" w:rsidRDefault="00AA50EB">
      <w:pPr>
        <w:rPr>
          <w:rFonts w:ascii="Times New Roman" w:hAnsi="Times New Roman" w:cs="Times New Roman"/>
          <w:sz w:val="36"/>
          <w:szCs w:val="36"/>
        </w:rPr>
      </w:pPr>
    </w:p>
    <w:p w14:paraId="4F089455" w14:textId="172F7326" w:rsidR="00AA50EB" w:rsidRDefault="00AA50EB">
      <w:pPr>
        <w:rPr>
          <w:rFonts w:ascii="Times New Roman" w:hAnsi="Times New Roman" w:cs="Times New Roman"/>
          <w:sz w:val="36"/>
          <w:szCs w:val="36"/>
        </w:rPr>
      </w:pPr>
    </w:p>
    <w:p w14:paraId="12612C5C" w14:textId="34EF77B3" w:rsidR="00AA50EB" w:rsidRDefault="00AA50EB">
      <w:pPr>
        <w:rPr>
          <w:rFonts w:ascii="Times New Roman" w:hAnsi="Times New Roman" w:cs="Times New Roman"/>
          <w:sz w:val="36"/>
          <w:szCs w:val="36"/>
        </w:rPr>
      </w:pPr>
    </w:p>
    <w:p w14:paraId="61CFE34B" w14:textId="7F4FA935" w:rsidR="00AA50EB" w:rsidRDefault="00AA50EB">
      <w:pPr>
        <w:rPr>
          <w:rFonts w:ascii="Times New Roman" w:hAnsi="Times New Roman" w:cs="Times New Roman"/>
          <w:sz w:val="36"/>
          <w:szCs w:val="36"/>
        </w:rPr>
      </w:pPr>
    </w:p>
    <w:p w14:paraId="2E1B44D9" w14:textId="672D1691" w:rsidR="00AA50EB" w:rsidRDefault="00AA50EB">
      <w:pPr>
        <w:rPr>
          <w:rFonts w:ascii="Times New Roman" w:hAnsi="Times New Roman" w:cs="Times New Roman"/>
          <w:sz w:val="36"/>
          <w:szCs w:val="36"/>
        </w:rPr>
      </w:pPr>
    </w:p>
    <w:p w14:paraId="68BFFB56" w14:textId="2819F539" w:rsidR="00AA50EB" w:rsidRDefault="00AA50EB">
      <w:pPr>
        <w:rPr>
          <w:rFonts w:ascii="Times New Roman" w:hAnsi="Times New Roman" w:cs="Times New Roman"/>
          <w:sz w:val="36"/>
          <w:szCs w:val="36"/>
        </w:rPr>
      </w:pPr>
    </w:p>
    <w:p w14:paraId="3EAE72BD" w14:textId="77777777" w:rsidR="009A129D" w:rsidRPr="00B05916" w:rsidRDefault="009A129D">
      <w:pPr>
        <w:rPr>
          <w:rFonts w:ascii="Times New Roman" w:hAnsi="Times New Roman" w:cs="Times New Roman"/>
          <w:sz w:val="36"/>
          <w:szCs w:val="36"/>
        </w:rPr>
      </w:pPr>
    </w:p>
    <w:sectPr w:rsidR="009A129D" w:rsidRPr="00B05916" w:rsidSect="0089669D">
      <w:pgSz w:w="11906" w:h="16838"/>
      <w:pgMar w:top="1134" w:right="850" w:bottom="1134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04BB"/>
    <w:multiLevelType w:val="multilevel"/>
    <w:tmpl w:val="5800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C69"/>
    <w:multiLevelType w:val="multilevel"/>
    <w:tmpl w:val="48D0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FC"/>
    <w:rsid w:val="00105ED8"/>
    <w:rsid w:val="001A32FC"/>
    <w:rsid w:val="00211782"/>
    <w:rsid w:val="00373730"/>
    <w:rsid w:val="00401D78"/>
    <w:rsid w:val="006A5B25"/>
    <w:rsid w:val="0089669D"/>
    <w:rsid w:val="009737A4"/>
    <w:rsid w:val="009A129D"/>
    <w:rsid w:val="00A27A9F"/>
    <w:rsid w:val="00AA50EB"/>
    <w:rsid w:val="00B05916"/>
    <w:rsid w:val="00B12A49"/>
    <w:rsid w:val="00B17CAE"/>
    <w:rsid w:val="00BB5A3C"/>
    <w:rsid w:val="00C003B9"/>
    <w:rsid w:val="00E13D88"/>
    <w:rsid w:val="00E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9138"/>
  <w15:chartTrackingRefBased/>
  <w15:docId w15:val="{8081BB30-27C4-4B1F-BD6D-8BA0B6EA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6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6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B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6A5B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31">
    <w:name w:val="c31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5A3C"/>
  </w:style>
  <w:style w:type="character" w:customStyle="1" w:styleId="c20">
    <w:name w:val="c20"/>
    <w:basedOn w:val="a0"/>
    <w:rsid w:val="00BB5A3C"/>
  </w:style>
  <w:style w:type="paragraph" w:customStyle="1" w:styleId="c9">
    <w:name w:val="c9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A3C"/>
  </w:style>
  <w:style w:type="paragraph" w:customStyle="1" w:styleId="c18">
    <w:name w:val="c18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B5A3C"/>
  </w:style>
  <w:style w:type="character" w:customStyle="1" w:styleId="c5">
    <w:name w:val="c5"/>
    <w:basedOn w:val="a0"/>
    <w:rsid w:val="00BB5A3C"/>
  </w:style>
  <w:style w:type="paragraph" w:customStyle="1" w:styleId="c16">
    <w:name w:val="c16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5A3C"/>
  </w:style>
  <w:style w:type="paragraph" w:customStyle="1" w:styleId="c2">
    <w:name w:val="c2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5A3C"/>
  </w:style>
  <w:style w:type="paragraph" w:customStyle="1" w:styleId="c38">
    <w:name w:val="c38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5A3C"/>
  </w:style>
  <w:style w:type="character" w:customStyle="1" w:styleId="c7">
    <w:name w:val="c7"/>
    <w:basedOn w:val="a0"/>
    <w:rsid w:val="00BB5A3C"/>
  </w:style>
  <w:style w:type="character" w:customStyle="1" w:styleId="c3">
    <w:name w:val="c3"/>
    <w:basedOn w:val="a0"/>
    <w:rsid w:val="00BB5A3C"/>
  </w:style>
  <w:style w:type="character" w:customStyle="1" w:styleId="c36">
    <w:name w:val="c36"/>
    <w:basedOn w:val="a0"/>
    <w:rsid w:val="00BB5A3C"/>
  </w:style>
  <w:style w:type="paragraph" w:customStyle="1" w:styleId="c37">
    <w:name w:val="c37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B5A3C"/>
  </w:style>
  <w:style w:type="character" w:customStyle="1" w:styleId="c24">
    <w:name w:val="c24"/>
    <w:basedOn w:val="a0"/>
    <w:rsid w:val="00BB5A3C"/>
  </w:style>
  <w:style w:type="paragraph" w:customStyle="1" w:styleId="c44">
    <w:name w:val="c44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5A3C"/>
  </w:style>
  <w:style w:type="character" w:customStyle="1" w:styleId="c22">
    <w:name w:val="c22"/>
    <w:basedOn w:val="a0"/>
    <w:rsid w:val="00BB5A3C"/>
  </w:style>
  <w:style w:type="paragraph" w:customStyle="1" w:styleId="c0">
    <w:name w:val="c0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A5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3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43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21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924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09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3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2024-01-13T16:25:00Z</cp:lastPrinted>
  <dcterms:created xsi:type="dcterms:W3CDTF">2024-01-18T09:48:00Z</dcterms:created>
  <dcterms:modified xsi:type="dcterms:W3CDTF">2024-01-25T08:23:00Z</dcterms:modified>
</cp:coreProperties>
</file>